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63" w:rsidRDefault="00250C3A">
      <w:pPr>
        <w:spacing w:after="0" w:line="240" w:lineRule="auto"/>
        <w:ind w:left="851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AA2663" w:rsidRDefault="00AA2663">
      <w:pPr>
        <w:spacing w:after="0" w:line="240" w:lineRule="auto"/>
        <w:rPr>
          <w:rFonts w:ascii="Times New Roman" w:hAnsi="Times New Roman"/>
          <w:b/>
        </w:rPr>
      </w:pPr>
    </w:p>
    <w:p w:rsidR="00AA2663" w:rsidRDefault="00250C3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AA2663" w:rsidRDefault="00250C3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Škola primijenjene umjetnosti</w:t>
      </w:r>
      <w:r>
        <w:rPr>
          <w:rFonts w:ascii="Times New Roman" w:hAnsi="Times New Roman"/>
          <w:b/>
          <w:sz w:val="24"/>
        </w:rPr>
        <w:t xml:space="preserve"> i dizajna</w:t>
      </w:r>
    </w:p>
    <w:p w:rsidR="00AA2663" w:rsidRDefault="00250C3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Ravnatelj</w:t>
      </w:r>
    </w:p>
    <w:p w:rsidR="00AA2663" w:rsidRDefault="00250C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112-02/24-01/6</w:t>
      </w:r>
    </w:p>
    <w:p w:rsidR="00AA2663" w:rsidRDefault="00250C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251-98-02-24-1</w:t>
      </w:r>
    </w:p>
    <w:p w:rsidR="00AA2663" w:rsidRDefault="00250C3A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w:t>Zagreb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21. kolovoza </w:t>
      </w:r>
      <w:r>
        <w:rPr>
          <w:rFonts w:ascii="Times New Roman" w:hAnsi="Times New Roman"/>
          <w:sz w:val="24"/>
        </w:rPr>
        <w:t>2024.</w:t>
      </w:r>
    </w:p>
    <w:p w:rsidR="00AA2663" w:rsidRDefault="00AA2663">
      <w:pPr>
        <w:spacing w:after="0" w:line="240" w:lineRule="auto"/>
        <w:rPr>
          <w:rFonts w:ascii="Times New Roman" w:hAnsi="Times New Roman"/>
          <w:sz w:val="24"/>
        </w:rPr>
      </w:pP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Na temelju članka 99. Zakona o odgoju i obrazovanju u osnovnoj i srednjoj školi (Narodne novine 87/08, 86/09, 92/10, 105/10 - ispravak, 90/11, 5/12, 16/12, 86/12, 126/12 - pročišćeni tekst, 94/13, 152/14, 7/17, 68/18, 98/19, 64/20 – Uredba 151/22, 155/23 i</w:t>
      </w:r>
      <w:r>
        <w:rPr>
          <w:rFonts w:ascii="Times New Roman" w:hAnsi="Times New Roman"/>
        </w:rPr>
        <w:t xml:space="preserve"> 156/23) Škola primijenjene umjetnosti i dizajna</w:t>
      </w:r>
    </w:p>
    <w:p w:rsidR="00AA2663" w:rsidRDefault="00250C3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</w:p>
    <w:p w:rsidR="00AA2663" w:rsidRDefault="00250C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Javni poziv</w:t>
      </w:r>
    </w:p>
    <w:p w:rsidR="00AA2663" w:rsidRDefault="00250C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za zapošljavanje osobe/a za obavljanje poslova pomoćnika u nastavi </w:t>
      </w:r>
    </w:p>
    <w:p w:rsidR="00AA2663" w:rsidRDefault="00250C3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u Školi primijenjene umjetnosti i dizajna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</w:t>
      </w:r>
    </w:p>
    <w:p w:rsidR="00AA2663" w:rsidRDefault="00250C3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POMOĆNIK U NASTAVI </w:t>
      </w:r>
    </w:p>
    <w:p w:rsidR="00AA2663" w:rsidRDefault="00250C3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Broj traženih osoba: </w:t>
      </w:r>
    </w:p>
    <w:p w:rsidR="00AA2663" w:rsidRDefault="00250C3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-   </w:t>
      </w:r>
      <w:r>
        <w:rPr>
          <w:rFonts w:ascii="Times New Roman" w:hAnsi="Times New Roman"/>
          <w:b/>
          <w:shd w:val="clear" w:color="auto" w:fill="CCECFF"/>
        </w:rPr>
        <w:t>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pomoćnika u nastavi</w:t>
      </w:r>
    </w:p>
    <w:p w:rsidR="00AA2663" w:rsidRDefault="00250C3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Vrsta zaposl</w:t>
      </w:r>
      <w:r>
        <w:rPr>
          <w:rFonts w:ascii="Times New Roman" w:hAnsi="Times New Roman"/>
        </w:rPr>
        <w:t xml:space="preserve">enja: Na određeno, nepuno radno vrijeme, najdulje do kraja školske godine 2024./2025. </w:t>
      </w:r>
    </w:p>
    <w:p w:rsidR="00AA2663" w:rsidRDefault="00250C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Radno vrijeme: </w:t>
      </w:r>
      <w:r>
        <w:rPr>
          <w:rFonts w:ascii="Times New Roman" w:hAnsi="Times New Roman"/>
          <w:shd w:val="clear" w:color="auto" w:fill="CCECFF"/>
        </w:rPr>
        <w:t>35</w:t>
      </w:r>
      <w:r>
        <w:rPr>
          <w:rFonts w:ascii="Times New Roman" w:hAnsi="Times New Roman"/>
        </w:rPr>
        <w:t xml:space="preserve"> sati tjedno</w:t>
      </w:r>
    </w:p>
    <w:p w:rsidR="00AA2663" w:rsidRDefault="00250C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Način rada</w:t>
      </w:r>
      <w:r>
        <w:rPr>
          <w:rFonts w:ascii="Times New Roman" w:hAnsi="Times New Roman"/>
          <w:shd w:val="clear" w:color="auto" w:fill="FFFFFF"/>
        </w:rPr>
        <w:t xml:space="preserve">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CCECFF"/>
        </w:rPr>
        <w:t>2</w:t>
      </w:r>
      <w:r>
        <w:rPr>
          <w:rFonts w:ascii="Times New Roman" w:hAnsi="Times New Roman"/>
        </w:rPr>
        <w:t xml:space="preserve"> smjene</w:t>
      </w:r>
    </w:p>
    <w:p w:rsidR="00AA2663" w:rsidRDefault="00250C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Naknada za prijevoz: u cijelosti</w:t>
      </w:r>
    </w:p>
    <w:p w:rsidR="00AA2663" w:rsidRDefault="00250C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Mjesto rada:  Trg Republike Hrvatske 11 i Ulica Žarka Dolinara 9.</w:t>
      </w:r>
    </w:p>
    <w:p w:rsidR="00AA2663" w:rsidRDefault="00250C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</w:t>
      </w:r>
    </w:p>
    <w:p w:rsidR="00AA2663" w:rsidRDefault="00250C3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UVJETI: </w:t>
      </w:r>
    </w:p>
    <w:p w:rsidR="00AA2663" w:rsidRDefault="00250C3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završena najmanje razina obrazovanja 4.2. HKO-a </w:t>
      </w:r>
    </w:p>
    <w:p w:rsidR="00AA2663" w:rsidRDefault="00250C3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 xml:space="preserve"> da protiv osobe nije pokrenut kazneni postupak</w:t>
      </w:r>
    </w:p>
    <w:p w:rsidR="00AA2663" w:rsidRDefault="00250C3A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 xml:space="preserve"> pomoćnik u nastavi ne smije biti roditelj/skrbnik niti drugi član uže obitelji učenika kojem/kojima se pruža potpora</w:t>
      </w:r>
    </w:p>
    <w:p w:rsidR="00AA2663" w:rsidRDefault="00250C3A">
      <w:pPr>
        <w:spacing w:after="135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color w:val="414145"/>
        </w:rPr>
        <w:t xml:space="preserve"> </w:t>
      </w:r>
    </w:p>
    <w:p w:rsidR="00AA2663" w:rsidRDefault="00250C3A">
      <w:pPr>
        <w:spacing w:after="13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Iznimno, na javni poziv može se </w:t>
      </w:r>
      <w:r>
        <w:rPr>
          <w:rFonts w:ascii="Times New Roman" w:hAnsi="Times New Roman"/>
        </w:rPr>
        <w:t>prijaviti i osoba koja ne ispunjava uvjet završene najmanje razine obrazovanja 4.2 HKO-a, ali ispunjava uvjet da ima završenu najmanje razinu obrazovanja 4.1 HKO-a i završen program obrazovanja odraslih (osposobljavanja) za pomoćnika u nastavi, ali samo ak</w:t>
      </w:r>
      <w:r>
        <w:rPr>
          <w:rFonts w:ascii="Times New Roman" w:hAnsi="Times New Roman"/>
        </w:rPr>
        <w:t>o na području osnivača odgojno-obrazovne ustanove nije moguće zaposliti pomoćnika u nastavi, a to nije u suprotnosti s interesima učenika s teškoćama u razvoju.</w:t>
      </w:r>
    </w:p>
    <w:p w:rsidR="00AA2663" w:rsidRDefault="00250C3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OPIS POSLOVA</w:t>
      </w:r>
    </w:p>
    <w:p w:rsidR="00AA2663" w:rsidRDefault="00250C3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Pomoćnik u nastavi</w:t>
      </w:r>
      <w:r>
        <w:rPr>
          <w:rFonts w:ascii="Times New Roman" w:hAnsi="Times New Roman"/>
        </w:rPr>
        <w:t xml:space="preserve"> je osoba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</w:rPr>
        <w:t>koja pruža neposrednu potporu učeniku s teškoćama u ra</w:t>
      </w:r>
      <w:r>
        <w:rPr>
          <w:rFonts w:ascii="Times New Roman" w:hAnsi="Times New Roman"/>
        </w:rPr>
        <w:t xml:space="preserve">zvoju tijekom odgojno-obrazovnog procesa. Potpora tijekom odgojno-obrazovnog procesa koju pruža pomoćnik u nastavi može obuhvatiti: potporu u komunikaciji i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socijalnoj uključenosti, potporu u kretanju, pri uzimanju hrane i pića, u obavljanju higijenskih </w:t>
      </w:r>
      <w:r>
        <w:rPr>
          <w:rFonts w:ascii="Times New Roman" w:hAnsi="Times New Roman"/>
        </w:rPr>
        <w:t>potreba, u obavljanju školskih aktivnosti i zadataka te suradnju s radnicima škole, kao i s vršnjacima učenika s teškoćama u razvoju u razredu,</w:t>
      </w:r>
      <w:r>
        <w:rPr>
          <w:rFonts w:ascii="Times New Roman" w:hAnsi="Times New Roman"/>
          <w:color w:val="231F20"/>
        </w:rPr>
        <w:t xml:space="preserve"> što podrazumijeva razmjenu informacija potrebnih za praćenje i unapređivanje rada s učenikom, a u svrhu izrade i</w:t>
      </w:r>
      <w:r>
        <w:rPr>
          <w:rFonts w:ascii="Times New Roman" w:hAnsi="Times New Roman"/>
          <w:color w:val="231F20"/>
        </w:rPr>
        <w:t xml:space="preserve">zvješća o posebnostima u radu s učenikom te plana rada pomoćnika u nastavi za sljedeću školsku </w:t>
      </w:r>
      <w:r>
        <w:rPr>
          <w:rFonts w:ascii="Times New Roman" w:hAnsi="Times New Roman"/>
          <w:color w:val="231F20"/>
        </w:rPr>
        <w:lastRenderedPageBreak/>
        <w:t xml:space="preserve">godinu. Poslovi pomoćnika u nastavi </w:t>
      </w:r>
      <w:r>
        <w:rPr>
          <w:rFonts w:ascii="Times New Roman" w:hAnsi="Times New Roman"/>
        </w:rPr>
        <w:t>određeni su Zakonom o osobnoj asistenciji i Pravilnikom o pomoćnicima u nastavi i stručnim komunikacijskim posrednicima.</w:t>
      </w:r>
    </w:p>
    <w:p w:rsidR="00AA2663" w:rsidRDefault="00AA266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A2663" w:rsidRDefault="00250C3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DOD</w:t>
      </w:r>
      <w:r>
        <w:rPr>
          <w:rFonts w:ascii="Times New Roman" w:hAnsi="Times New Roman"/>
          <w:b/>
        </w:rPr>
        <w:t>ATNA  ZNANJA I VJEŠTINE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Uvažavanje različitosti, afinitet prema djeci s teškoćama u razvoju, otvorenost, odgovornost, fleksibilnost, razvijene komunikacijske vještine, sklonost individualnom i timskom radu, točnost u izvršavanju poslova, organiziranost i e</w:t>
      </w:r>
      <w:r>
        <w:rPr>
          <w:rFonts w:ascii="Times New Roman" w:hAnsi="Times New Roman"/>
        </w:rPr>
        <w:t>mocionalna stabilnost.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POŽELJNO</w:t>
      </w:r>
    </w:p>
    <w:p w:rsidR="00AA2663" w:rsidRDefault="00250C3A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iskustvo u volontiranju</w:t>
      </w:r>
    </w:p>
    <w:p w:rsidR="00AA2663" w:rsidRDefault="00250C3A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iskustvo u neposrednom radu s djecom s teškoćama u razvoju</w:t>
      </w:r>
    </w:p>
    <w:p w:rsidR="00AA2663" w:rsidRDefault="00250C3A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završena edukacija za posao pomoćnika u nastavi u minimalnom trajanju od 20 sati</w:t>
      </w:r>
    </w:p>
    <w:p w:rsidR="00AA2663" w:rsidRDefault="00250C3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Odabir će se izvršiti  uz pomoć stručnih metoda procj</w:t>
      </w:r>
      <w:r>
        <w:rPr>
          <w:rFonts w:ascii="Times New Roman" w:hAnsi="Times New Roman"/>
        </w:rPr>
        <w:t>ene kompetencija i osobina podnositelja zahtjeva.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Sukladno članku 13. stavku 3. Zakona o ravnopravnosti spolova (Narodne novine, broj 82/08. i 69/17.) na javni poziv se mogu javiti osobe oba spola. Izrazi koji se koriste u Javnom pozivu, a imaju rodno znač</w:t>
      </w:r>
      <w:r>
        <w:rPr>
          <w:rFonts w:ascii="Times New Roman" w:hAnsi="Times New Roman"/>
        </w:rPr>
        <w:t>enje koriste se neutralno i odnose se jednako na muške i na ženske osobe.</w:t>
      </w:r>
    </w:p>
    <w:p w:rsidR="00AA2663" w:rsidRDefault="00250C3A">
      <w:pPr>
        <w:spacing w:line="240" w:lineRule="auto"/>
        <w:ind w:left="180" w:hanging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Kandidat je prilikom prijavljivanja dužan dostaviti sljedeće dokumente:</w:t>
      </w:r>
    </w:p>
    <w:p w:rsidR="00AA2663" w:rsidRDefault="00250C3A">
      <w:pPr>
        <w:spacing w:line="240" w:lineRule="auto"/>
        <w:ind w:hanging="360"/>
        <w:jc w:val="both"/>
        <w:rPr>
          <w:rFonts w:ascii="Times New Roman" w:hAnsi="Times New Roman"/>
          <w:sz w:val="24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 </w:t>
      </w:r>
      <w:r>
        <w:rPr>
          <w:rFonts w:ascii="Times New Roman" w:hAnsi="Times New Roman"/>
          <w:b/>
        </w:rPr>
        <w:t>zamolbu za posao</w:t>
      </w:r>
      <w:r>
        <w:rPr>
          <w:rFonts w:ascii="Times New Roman" w:hAnsi="Times New Roman"/>
        </w:rPr>
        <w:t xml:space="preserve"> (vlastoručno potpisanu, navesti datum i mjesto rođenja, adresu stanovanja, broj mobitela i adresu elektroničke pošte)</w:t>
      </w:r>
    </w:p>
    <w:p w:rsidR="00AA2663" w:rsidRDefault="00250C3A">
      <w:pPr>
        <w:spacing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 </w:t>
      </w:r>
      <w:r>
        <w:rPr>
          <w:rFonts w:ascii="Times New Roman" w:hAnsi="Times New Roman"/>
          <w:b/>
        </w:rPr>
        <w:t>životopis</w:t>
      </w:r>
      <w:r>
        <w:rPr>
          <w:rFonts w:ascii="Times New Roman" w:hAnsi="Times New Roman"/>
        </w:rPr>
        <w:t xml:space="preserve"> (ukoliko postoji iskustvo u volonterskom radu potrebno je navesti: naziv institucije/udruge/tvrtke gdje je ono ostvareno, nj</w:t>
      </w:r>
      <w:r>
        <w:rPr>
          <w:rFonts w:ascii="Times New Roman" w:hAnsi="Times New Roman"/>
        </w:rPr>
        <w:t>egovo trajanje  ili navesti iskustvo u radu s djecom, poznavanje stranog/ih jezika i sl.),</w:t>
      </w:r>
    </w:p>
    <w:p w:rsidR="00AA2663" w:rsidRDefault="00250C3A">
      <w:pPr>
        <w:spacing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 </w:t>
      </w:r>
      <w:r>
        <w:rPr>
          <w:rFonts w:ascii="Times New Roman" w:hAnsi="Times New Roman"/>
          <w:b/>
        </w:rPr>
        <w:t>dokaz o odgovarajućem stupnju obrazovanja</w:t>
      </w:r>
      <w:r>
        <w:rPr>
          <w:rFonts w:ascii="Times New Roman" w:hAnsi="Times New Roman"/>
        </w:rPr>
        <w:t xml:space="preserve"> (presliku diplome ili potvrdu o stečenoj stručnoj spremi),</w:t>
      </w:r>
    </w:p>
    <w:p w:rsidR="00AA2663" w:rsidRDefault="00250C3A">
      <w:pPr>
        <w:spacing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 </w:t>
      </w:r>
      <w:r>
        <w:rPr>
          <w:rFonts w:ascii="Times New Roman" w:hAnsi="Times New Roman"/>
          <w:b/>
        </w:rPr>
        <w:t>dokaz nadležnog suda da se protiv kandidata ne vodi kaznen</w:t>
      </w:r>
      <w:r>
        <w:rPr>
          <w:rFonts w:ascii="Times New Roman" w:hAnsi="Times New Roman"/>
          <w:b/>
        </w:rPr>
        <w:t xml:space="preserve">i postupak </w:t>
      </w:r>
      <w:r>
        <w:rPr>
          <w:rFonts w:ascii="Times New Roman" w:hAnsi="Times New Roman"/>
        </w:rPr>
        <w:t>za neko od kaznenih djela iz članka 106. Zakona o odgoju i obrazovanju u osnovnoj i srednjoj školi (ne starije od 6 mjeseci od dana objave Javnog poziva),</w:t>
      </w:r>
    </w:p>
    <w:p w:rsidR="00AA2663" w:rsidRDefault="00250C3A">
      <w:pPr>
        <w:spacing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 </w:t>
      </w:r>
      <w:r>
        <w:rPr>
          <w:rFonts w:ascii="Times New Roman" w:hAnsi="Times New Roman"/>
          <w:b/>
        </w:rPr>
        <w:t>uvjerenje</w:t>
      </w:r>
      <w:r>
        <w:rPr>
          <w:rFonts w:ascii="Times New Roman" w:hAnsi="Times New Roman"/>
        </w:rPr>
        <w:t xml:space="preserve"> o položenoj edukaciji za posao pomoćnika u nastavi (ako je osoba posjeduje).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Osobe koje ostvaruju pravo prednosti prilikom zapošljavanja prema posebnim propisima, dužne su u prijavi na javni poziv pozvati se na to pravo te priložiti svu propisanu dokumentaciju prema posebnom zakonu, te imaju prednost u odnosu na ostale kandidate sa</w:t>
      </w:r>
      <w:r>
        <w:rPr>
          <w:rFonts w:ascii="Times New Roman" w:hAnsi="Times New Roman"/>
        </w:rPr>
        <w:t>mo pod jednakim uvjetima.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Osoba koja može ostvariti pravo prednosti:</w:t>
      </w:r>
    </w:p>
    <w:p w:rsidR="00AA2663" w:rsidRDefault="00250C3A">
      <w:pPr>
        <w:spacing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 </w:t>
      </w:r>
      <w:r>
        <w:rPr>
          <w:rFonts w:ascii="Times New Roman" w:hAnsi="Times New Roman"/>
        </w:rPr>
        <w:t>sukladno čl. 102. Zakona o hrvatskim braniteljima iz Domovinskog rata i članovima njihovih obitelji (Narodne novine, broj 121/17, 98/19 i 84/21), uz prijavu na Javni poziv dužna je pri</w:t>
      </w:r>
      <w:r>
        <w:rPr>
          <w:rFonts w:ascii="Times New Roman" w:hAnsi="Times New Roman"/>
        </w:rPr>
        <w:t xml:space="preserve">ložiti osim dokaza o ispunjavanju traženih uvjeta i sve potrebne dokaze dostupne na poveznici Ministarstva hrvatskih branitelja: </w:t>
      </w:r>
      <w:hyperlink r:id="rId8" w:history="1">
        <w:r>
          <w:rPr>
            <w:rStyle w:val="Hiperveza"/>
            <w:rFonts w:ascii="Times New Roman" w:hAnsi="Times New Roman"/>
            <w:sz w:val="24"/>
          </w:rPr>
          <w:t>https://branitelji.gov.hr/zaposljavanje-843/843</w:t>
        </w:r>
      </w:hyperlink>
      <w:r>
        <w:rPr>
          <w:rFonts w:ascii="Times New Roman" w:hAnsi="Times New Roman"/>
        </w:rPr>
        <w:t xml:space="preserve">. Informacije o </w:t>
      </w:r>
      <w:r>
        <w:rPr>
          <w:rFonts w:ascii="Times New Roman" w:hAnsi="Times New Roman"/>
        </w:rPr>
        <w:t xml:space="preserve">dokazima potrebnim za ostvarivanje prava prednosti pri zapošljavanju nalaze se na poveznici: </w:t>
      </w:r>
      <w:hyperlink r:id="rId9" w:history="1">
        <w:r>
          <w:rPr>
            <w:rStyle w:val="Hiperveza"/>
            <w:rFonts w:ascii="Times New Roman" w:hAnsi="Times New Roman"/>
            <w:sz w:val="24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ascii="Times New Roman" w:hAnsi="Times New Roman"/>
        </w:rPr>
        <w:t>.</w:t>
      </w:r>
    </w:p>
    <w:p w:rsidR="00AA2663" w:rsidRDefault="00250C3A">
      <w:pPr>
        <w:spacing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 </w:t>
      </w:r>
      <w:r>
        <w:rPr>
          <w:rFonts w:ascii="Times New Roman" w:hAnsi="Times New Roman"/>
        </w:rPr>
        <w:t xml:space="preserve">sukladno čl. 47.-50. Zakona o civilnim stradalnicima iz Domovinskog rata (Narodne novine, broj </w:t>
      </w:r>
      <w:r>
        <w:rPr>
          <w:rFonts w:ascii="Times New Roman" w:hAnsi="Times New Roman"/>
        </w:rPr>
        <w:t xml:space="preserve">84/21), uz prijavu na Javni poziv dužna je priložiti osim dokaza o ispunjavanju traženih </w:t>
      </w:r>
      <w:r>
        <w:rPr>
          <w:rFonts w:ascii="Times New Roman" w:hAnsi="Times New Roman"/>
        </w:rPr>
        <w:lastRenderedPageBreak/>
        <w:t xml:space="preserve">uvjeta i sve potrebne dokaze dostupne na poveznici Ministarstva hrvatskih branitelja: </w:t>
      </w:r>
      <w:hyperlink r:id="rId10" w:history="1">
        <w:r>
          <w:rPr>
            <w:rStyle w:val="Hiperveza"/>
            <w:rFonts w:ascii="Times New Roman" w:hAnsi="Times New Roman"/>
            <w:sz w:val="24"/>
          </w:rPr>
          <w:t>https://branitelji.gov.hr/UserDocsImages//dokumenti/Nikola//popis%20dokaza%20za%20ostvarivanje%20prava%20prednosti%20pri%20zapo%C5</w:t>
        </w:r>
        <w:r>
          <w:rPr>
            <w:rStyle w:val="Hiperveza"/>
            <w:rFonts w:ascii="Times New Roman" w:hAnsi="Times New Roman"/>
            <w:sz w:val="24"/>
          </w:rPr>
          <w:t>%A1ljavanju-%20Zakon%20o%20civilnim%20stradalnicima%20iz%20DR.pdf</w:t>
        </w:r>
      </w:hyperlink>
    </w:p>
    <w:p w:rsidR="00AA2663" w:rsidRDefault="00250C3A">
      <w:pPr>
        <w:spacing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 </w:t>
      </w:r>
      <w:r>
        <w:rPr>
          <w:rFonts w:ascii="Times New Roman" w:hAnsi="Times New Roman"/>
        </w:rPr>
        <w:t>sukladno čl. 48.f Zakona o zaštiti vojnih i civilnih invalida rata (Narodne novine, broj 33/92, 77/92, 27/93, 58/93, 2/94, 76/94, 108/95, 108/96, 82/01, 103/03, 148/13 i 98/19), uz pri</w:t>
      </w:r>
      <w:r>
        <w:rPr>
          <w:rFonts w:ascii="Times New Roman" w:hAnsi="Times New Roman"/>
        </w:rPr>
        <w:t>javu na Javni poziv dužna je priložiti osim dokaza o ispunjavanju traženih uvjeta, kao i rješenje, odnosno potvrdu iz koje je vidljivo takvo pravo te dokaz o tome na koji način je prestao radni odnos kod prijašnjeg poslodavca;</w:t>
      </w:r>
    </w:p>
    <w:p w:rsidR="00AA2663" w:rsidRDefault="00250C3A">
      <w:pPr>
        <w:spacing w:line="240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ab/>
        <w:t xml:space="preserve"> </w:t>
      </w:r>
      <w:r>
        <w:rPr>
          <w:rFonts w:ascii="Times New Roman" w:hAnsi="Times New Roman"/>
        </w:rPr>
        <w:t>sukladno čl. 9. Zakona o p</w:t>
      </w:r>
      <w:r>
        <w:rPr>
          <w:rFonts w:ascii="Times New Roman" w:hAnsi="Times New Roman"/>
        </w:rPr>
        <w:t>rofesionalnoj rehabilitaciji i zapošljavanju osoba s invaliditetom (Narodne novine, broj 157/13, 152/14, 39/18 i 32/20), uz prijavu na Javni poziv dužna je osim dokaza o ispunjavanju traženih uvjeta, priložiti dokaz o utvrđenom statusu osobe invaliditetom,</w:t>
      </w:r>
      <w:r>
        <w:rPr>
          <w:rFonts w:ascii="Times New Roman" w:hAnsi="Times New Roman"/>
        </w:rPr>
        <w:t xml:space="preserve"> te dokaz o tome na koji način je prestao radni odnos kod prijašnjeg poslodavca.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Sukladno odredbama Uredbe (EU) 2016/679 Europskog parlamenta i Vijeća od 27. travnja 2016. godine te Zakona o provedbi Opće uredbe o zaštiti podataka (Narodne novine, broj 42/</w:t>
      </w:r>
      <w:r>
        <w:rPr>
          <w:rFonts w:ascii="Times New Roman" w:hAnsi="Times New Roman"/>
        </w:rPr>
        <w:t>18) prijavom na Javni poziv smatra se da je kandidat dao privolu za obradu svih podataka iz priložene dokumentacije, a koja će se obrađivati isključivo u svrhu provođenja selekcijskog postupka.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Pisane prijave s dokazima o ispunjavanju uvjeta iz Javnog pozi</w:t>
      </w:r>
      <w:r>
        <w:rPr>
          <w:rFonts w:ascii="Times New Roman" w:hAnsi="Times New Roman"/>
          <w:b/>
        </w:rPr>
        <w:t>va podnose se od 21. kolovoza 2024. godine poštom putem elektroničke pošte  spudzgreferada@gmail.com.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Nepravodobne i nepotpune prijave neće se razmatrati.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Osoba koja ne podnese pravodobnu i/ili urednu prijavu ili za koju se utvrdi da ne ispunjava formalne </w:t>
      </w:r>
      <w:r>
        <w:rPr>
          <w:rFonts w:ascii="Times New Roman" w:hAnsi="Times New Roman"/>
        </w:rPr>
        <w:t>uvjete iz Javnog poziva, neće se smatrati kandidatom prijavljenim na Javni poziv. Urednom prijavom smatra se prijava koja sadržava sve podatke i priloge navedene u Javnom pozivu.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Javni poziv bit će objavljen </w:t>
      </w:r>
      <w:r>
        <w:rPr>
          <w:rFonts w:ascii="Times New Roman" w:hAnsi="Times New Roman"/>
          <w:shd w:val="clear" w:color="auto" w:fill="FFFFFF"/>
        </w:rPr>
        <w:t>21. kolovoza 2024. godine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godine</w:t>
      </w:r>
      <w:proofErr w:type="spellEnd"/>
      <w:r>
        <w:rPr>
          <w:rFonts w:ascii="Times New Roman" w:hAnsi="Times New Roman"/>
        </w:rPr>
        <w:t xml:space="preserve"> na mrežnoj stra</w:t>
      </w:r>
      <w:r>
        <w:rPr>
          <w:rFonts w:ascii="Times New Roman" w:hAnsi="Times New Roman"/>
        </w:rPr>
        <w:t xml:space="preserve">nici Hrvatskog zavoda za zapošljavanje i otvoren do </w:t>
      </w:r>
      <w:r>
        <w:rPr>
          <w:rFonts w:ascii="Times New Roman" w:hAnsi="Times New Roman"/>
          <w:shd w:val="clear" w:color="auto" w:fill="FFFFFF"/>
        </w:rPr>
        <w:t>29. kolovoza 2024. godine.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Radni odnos sa školom zasnovat će se nakon provedenog postupka selekcije kandidata. 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S kandidatom izabranim za pomoćnika u nastavi, Škola primijenjene umjetnosti i dizajna sklop</w:t>
      </w:r>
      <w:r>
        <w:rPr>
          <w:rFonts w:ascii="Times New Roman" w:hAnsi="Times New Roman"/>
        </w:rPr>
        <w:t>it će pisani ugovor o radu u kojemu će biti utvrđeni poslovi, trajanje, tjedno zaduženje te međusobna prava, obveze i odgovornosti ugovornih strana.</w:t>
      </w:r>
    </w:p>
    <w:p w:rsidR="00AA2663" w:rsidRDefault="00250C3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RAVNATELJ</w:t>
      </w:r>
      <w:r>
        <w:rPr>
          <w:rFonts w:ascii="Times New Roman" w:hAnsi="Times New Roman"/>
          <w:b/>
        </w:rPr>
        <w:tab/>
        <w:t xml:space="preserve"> </w:t>
      </w:r>
    </w:p>
    <w:p w:rsidR="00AA2663" w:rsidRDefault="00250C3A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           Filip Pintarić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</w:rPr>
        <w:tab/>
        <w:t xml:space="preserve">       </w:t>
      </w:r>
    </w:p>
    <w:p w:rsidR="00AA2663" w:rsidRDefault="00AA2663">
      <w:pPr>
        <w:spacing w:after="0" w:line="240" w:lineRule="auto"/>
        <w:rPr>
          <w:rFonts w:ascii="Times New Roman" w:hAnsi="Times New Roman"/>
          <w:sz w:val="24"/>
        </w:rPr>
      </w:pPr>
    </w:p>
    <w:p w:rsidR="00AA2663" w:rsidRDefault="00AA2663">
      <w:pPr>
        <w:spacing w:after="0" w:line="240" w:lineRule="auto"/>
        <w:rPr>
          <w:sz w:val="24"/>
        </w:rPr>
      </w:pPr>
    </w:p>
    <w:sectPr w:rsidR="00AA26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3A" w:rsidRDefault="00250C3A">
      <w:pPr>
        <w:spacing w:after="0" w:line="240" w:lineRule="auto"/>
      </w:pPr>
      <w:r>
        <w:separator/>
      </w:r>
    </w:p>
  </w:endnote>
  <w:endnote w:type="continuationSeparator" w:id="0">
    <w:p w:rsidR="00250C3A" w:rsidRDefault="0025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63" w:rsidRDefault="00AA266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63" w:rsidRDefault="00AA266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63" w:rsidRDefault="00AA26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3A" w:rsidRDefault="00250C3A">
      <w:pPr>
        <w:spacing w:after="0" w:line="240" w:lineRule="auto"/>
      </w:pPr>
      <w:r>
        <w:separator/>
      </w:r>
    </w:p>
  </w:footnote>
  <w:footnote w:type="continuationSeparator" w:id="0">
    <w:p w:rsidR="00250C3A" w:rsidRDefault="0025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63" w:rsidRDefault="00AA26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63" w:rsidRDefault="00250C3A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63" w:rsidRDefault="00250C3A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E079D0"/>
    <w:lvl w:ilvl="0" w:tplc="4D2D386A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743B4D5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61B49AE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075BEA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6209624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74E4824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760B811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18244B05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55D3EECC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63"/>
    <w:rsid w:val="00250C3A"/>
    <w:rsid w:val="00AA2663"/>
    <w:rsid w:val="00C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854BE-0B10-4D35-A378-DA4A6B2D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2024-08-21T11:15:00Z</dcterms:created>
  <dcterms:modified xsi:type="dcterms:W3CDTF">2024-08-21T11:15:00Z</dcterms:modified>
</cp:coreProperties>
</file>