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4A55">
      <w:pPr>
        <w:rPr>
          <w:rFonts w:ascii="Arial" w:hAnsi="Arial" w:cs="Arial"/>
        </w:rPr>
      </w:pPr>
    </w:p>
    <w:p w:rsidR="00000000" w:rsidRDefault="00F54A55">
      <w:pPr>
        <w:pStyle w:val="Naslov2"/>
      </w:pPr>
      <w:r>
        <w:t xml:space="preserve">ŠKOLA PRIMIJENJENE </w:t>
      </w:r>
    </w:p>
    <w:p w:rsidR="00000000" w:rsidRPr="0069128D" w:rsidRDefault="00F54A55">
      <w:pPr>
        <w:pStyle w:val="Naslov2"/>
      </w:pPr>
      <w:r w:rsidRPr="0069128D">
        <w:t>UMJETNOSTI I DIZAJNA</w:t>
      </w:r>
    </w:p>
    <w:p w:rsidR="00000000" w:rsidRDefault="00F54A55">
      <w:pPr>
        <w:pStyle w:val="Naslov2"/>
      </w:pPr>
      <w:r>
        <w:t>Zagreb, Trg maršala Tita 11</w:t>
      </w:r>
    </w:p>
    <w:p w:rsidR="00000000" w:rsidRDefault="00F54A55">
      <w:pPr>
        <w:rPr>
          <w:rFonts w:ascii="Arial" w:hAnsi="Arial" w:cs="Arial"/>
        </w:rPr>
      </w:pPr>
    </w:p>
    <w:p w:rsidR="00000000" w:rsidRDefault="00F54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raspisuje</w:t>
      </w:r>
    </w:p>
    <w:p w:rsidR="00000000" w:rsidRDefault="00F54A55">
      <w:pPr>
        <w:pStyle w:val="Naslov1"/>
      </w:pPr>
      <w:r>
        <w:t>N A T J E Č A J</w:t>
      </w:r>
    </w:p>
    <w:p w:rsidR="00000000" w:rsidRDefault="00F54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 radna mjesta  </w:t>
      </w:r>
      <w:r>
        <w:rPr>
          <w:rFonts w:ascii="Arial" w:hAnsi="Arial" w:cs="Arial"/>
          <w:b/>
          <w:bCs/>
        </w:rPr>
        <w:t>(m/ž)</w:t>
      </w:r>
    </w:p>
    <w:p w:rsidR="00000000" w:rsidRDefault="00F54A55">
      <w:pPr>
        <w:rPr>
          <w:rFonts w:ascii="Arial" w:hAnsi="Arial" w:cs="Arial"/>
        </w:rPr>
      </w:pP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engleskog jezika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18</w:t>
      </w:r>
      <w:r>
        <w:rPr>
          <w:rFonts w:ascii="Arial" w:hAnsi="Arial" w:cs="Arial"/>
        </w:rPr>
        <w:t xml:space="preserve"> sati nastave tjedno na određeno vrijeme  do 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Prof. engleskog jezika i </w:t>
      </w:r>
      <w:r>
        <w:rPr>
          <w:rFonts w:ascii="Arial" w:hAnsi="Arial" w:cs="Arial"/>
        </w:rPr>
        <w:t>književnosti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hrvatskog jezika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20</w:t>
      </w:r>
      <w:r>
        <w:rPr>
          <w:rFonts w:ascii="Arial" w:hAnsi="Arial" w:cs="Arial"/>
        </w:rPr>
        <w:t xml:space="preserve"> sati nastave tjedno na određeno 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vrijeme do 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hrvatskog jezika i književnosti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povijesti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sati nastave tjedno na određeno vrijeme do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</w:t>
      </w:r>
      <w:r>
        <w:rPr>
          <w:rFonts w:ascii="Arial" w:hAnsi="Arial" w:cs="Arial"/>
        </w:rPr>
        <w:t>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povijesti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Dipl. povjesničar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likovne umjetnosti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</w:rPr>
        <w:t>sata nastave tjedno na određeno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vrijeme do 31. kolovoza 2012</w:t>
      </w:r>
      <w:r>
        <w:rPr>
          <w:rFonts w:ascii="Arial" w:hAnsi="Arial" w:cs="Arial"/>
          <w:b/>
          <w:bCs/>
        </w:rPr>
        <w:t>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povijesti umjetnosti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likovne kulture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matematike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sati nastave tjedno na određe</w:t>
      </w:r>
      <w:r>
        <w:rPr>
          <w:rFonts w:ascii="Arial" w:hAnsi="Arial" w:cs="Arial"/>
        </w:rPr>
        <w:t xml:space="preserve">no vrijeme do 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matematike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Dipl. ing. matematike</w:t>
      </w:r>
    </w:p>
    <w:p w:rsidR="00000000" w:rsidRDefault="00F54A55">
      <w:pPr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TZK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 xml:space="preserve"> sati nastave tjedno na određeno vrijeme do 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   Prof. TZK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grafičke tehnike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sati nastave t</w:t>
      </w:r>
      <w:r>
        <w:rPr>
          <w:rFonts w:ascii="Arial" w:hAnsi="Arial" w:cs="Arial"/>
        </w:rPr>
        <w:t>jedno na određeno vrijeme do 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Akad</w:t>
      </w:r>
      <w:proofErr w:type="spellEnd"/>
      <w:r>
        <w:rPr>
          <w:rFonts w:ascii="Arial" w:hAnsi="Arial" w:cs="Arial"/>
        </w:rPr>
        <w:t>. slikar grafičar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nastavnik ilustracije </w:t>
      </w:r>
      <w:r>
        <w:rPr>
          <w:rFonts w:ascii="Arial" w:hAnsi="Arial" w:cs="Arial"/>
        </w:rPr>
        <w:t>za</w:t>
      </w:r>
      <w:r>
        <w:rPr>
          <w:rFonts w:ascii="Arial" w:hAnsi="Arial" w:cs="Arial"/>
          <w:b/>
          <w:bCs/>
        </w:rPr>
        <w:t xml:space="preserve"> 7 </w:t>
      </w:r>
      <w:r>
        <w:rPr>
          <w:rFonts w:ascii="Arial" w:hAnsi="Arial" w:cs="Arial"/>
        </w:rPr>
        <w:t>sati nastave tjedno na određeno vrijeme do</w:t>
      </w:r>
      <w:r>
        <w:rPr>
          <w:rFonts w:ascii="Arial" w:hAnsi="Arial" w:cs="Arial"/>
          <w:b/>
          <w:bCs/>
        </w:rPr>
        <w:t xml:space="preserve"> 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Akad</w:t>
      </w:r>
      <w:proofErr w:type="spellEnd"/>
      <w:r>
        <w:rPr>
          <w:rFonts w:ascii="Arial" w:hAnsi="Arial" w:cs="Arial"/>
        </w:rPr>
        <w:t>. slikar grafičar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Dipl. dizajner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Prof. likovne kulture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stručni učitelj-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fotolaboratorijskog</w:t>
      </w:r>
      <w:proofErr w:type="spellEnd"/>
      <w:r>
        <w:rPr>
          <w:rFonts w:ascii="Arial" w:hAnsi="Arial" w:cs="Arial"/>
          <w:b/>
          <w:bCs/>
        </w:rPr>
        <w:t xml:space="preserve"> rada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sata nastave tjedno na određeno vrijeme do 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Fotografski dizajner s pet godina radnog iskustva u laboratorijskom radu</w:t>
      </w: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nastavnik-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elektroničkih medija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sata nastave tjedno na određeno </w:t>
      </w:r>
    </w:p>
    <w:p w:rsidR="00000000" w:rsidRDefault="00F54A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vrijeme </w:t>
      </w:r>
      <w:r>
        <w:rPr>
          <w:rFonts w:ascii="Arial" w:hAnsi="Arial" w:cs="Arial"/>
        </w:rPr>
        <w:t>do 31. kolovoza 2012.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   Dipl. dizajner (grafički dizajner)</w:t>
      </w:r>
    </w:p>
    <w:p w:rsidR="00000000" w:rsidRDefault="00F54A55">
      <w:pPr>
        <w:rPr>
          <w:rFonts w:ascii="Arial" w:hAnsi="Arial" w:cs="Arial"/>
        </w:rPr>
      </w:pPr>
    </w:p>
    <w:p w:rsidR="00000000" w:rsidRDefault="00F54A55">
      <w:pPr>
        <w:ind w:left="390"/>
        <w:rPr>
          <w:rFonts w:ascii="Arial" w:hAnsi="Arial" w:cs="Arial"/>
        </w:rPr>
      </w:pP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Ostali uvjeti u skladu sa Zakonom o odgoju i obrazovanju u osnovnoj i srednjoj školi.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Pisane prijave kandidata primaju se u roku </w:t>
      </w:r>
      <w:r>
        <w:rPr>
          <w:rFonts w:ascii="Arial" w:hAnsi="Arial" w:cs="Arial"/>
          <w:b/>
          <w:bCs/>
        </w:rPr>
        <w:t>8 dana</w:t>
      </w:r>
      <w:r>
        <w:rPr>
          <w:rFonts w:ascii="Arial" w:hAnsi="Arial" w:cs="Arial"/>
        </w:rPr>
        <w:t xml:space="preserve"> od dana objave natječaja.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Uz prijavu na na</w:t>
      </w:r>
      <w:r>
        <w:rPr>
          <w:rFonts w:ascii="Arial" w:hAnsi="Arial" w:cs="Arial"/>
        </w:rPr>
        <w:t>tječaj kandidati su dužni priložiti: dokaz o stručnoj spremi, fotokopija domovnice, fotokopija radne knjižice, potvrdu da se protiv kandidata ne vodi istražni ili kazneni postupak i životopis.</w:t>
      </w:r>
    </w:p>
    <w:p w:rsidR="00000000" w:rsidRDefault="00F54A55">
      <w:pPr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O rezultat</w:t>
      </w:r>
      <w:r>
        <w:rPr>
          <w:rFonts w:ascii="Arial" w:hAnsi="Arial" w:cs="Arial"/>
        </w:rPr>
        <w:t xml:space="preserve">ima natječaja kandidati će biti izvješteni u zakonskom roku. </w:t>
      </w: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s traženim dokazima dostavljaju se na adresu škole </w:t>
      </w:r>
      <w:r>
        <w:rPr>
          <w:rFonts w:ascii="Arial" w:hAnsi="Arial" w:cs="Arial"/>
          <w:b/>
          <w:bCs/>
        </w:rPr>
        <w:t>putem pošte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ili osobnim dolaskom.</w:t>
      </w: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U Zagrebu, 02.11. 2011.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Marija Krstić-Lukač, prof. v.r.</w:t>
      </w: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000000" w:rsidRDefault="00F54A55">
      <w:pPr>
        <w:pBdr>
          <w:bottom w:val="single" w:sz="6" w:space="1" w:color="auto"/>
        </w:pBdr>
        <w:rPr>
          <w:rFonts w:ascii="Arial" w:hAnsi="Arial" w:cs="Arial"/>
        </w:rPr>
      </w:pPr>
    </w:p>
    <w:p w:rsidR="00F54A55" w:rsidRDefault="00F54A55"/>
    <w:sectPr w:rsidR="00F5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8F6"/>
    <w:multiLevelType w:val="hybridMultilevel"/>
    <w:tmpl w:val="C860B756"/>
    <w:lvl w:ilvl="0" w:tplc="0FDE28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32634991"/>
    <w:multiLevelType w:val="hybridMultilevel"/>
    <w:tmpl w:val="0EEA9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69128D"/>
    <w:rsid w:val="0069128D"/>
    <w:rsid w:val="00F5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ŠKOLA PRIMIJENJENE 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PRIMIJENJENE</dc:title>
  <dc:creator>Korisnik</dc:creator>
  <cp:lastModifiedBy>spud</cp:lastModifiedBy>
  <cp:revision>2</cp:revision>
  <cp:lastPrinted>2011-10-03T09:56:00Z</cp:lastPrinted>
  <dcterms:created xsi:type="dcterms:W3CDTF">2011-11-04T20:13:00Z</dcterms:created>
  <dcterms:modified xsi:type="dcterms:W3CDTF">2011-11-04T20:13:00Z</dcterms:modified>
</cp:coreProperties>
</file>